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69B53" w14:textId="77777777" w:rsidR="00860D5B" w:rsidRDefault="00860D5B" w:rsidP="0097367B">
      <w:pPr>
        <w:bidi w:val="0"/>
        <w:spacing w:after="0" w:line="276" w:lineRule="auto"/>
        <w:contextualSpacing/>
        <w:rPr>
          <w:rFonts w:ascii="Traditional Arabic" w:hAnsi="Traditional Arabic" w:cs="Traditional Arabic"/>
          <w:sz w:val="24"/>
          <w:szCs w:val="24"/>
          <w:lang w:bidi="ar-KW"/>
        </w:rPr>
      </w:pPr>
    </w:p>
    <w:p w14:paraId="6A85C064" w14:textId="29BDD3DF" w:rsidR="00F11CED" w:rsidRPr="0097367B" w:rsidRDefault="00F11CED" w:rsidP="0097367B">
      <w:pPr>
        <w:shd w:val="clear" w:color="auto" w:fill="FFFFFF" w:themeFill="background1"/>
        <w:bidi w:val="0"/>
        <w:spacing w:before="120" w:after="120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97367B">
        <w:rPr>
          <w:rFonts w:ascii="Garamond" w:hAnsi="Garamond"/>
          <w:b/>
          <w:bCs/>
          <w:sz w:val="28"/>
          <w:szCs w:val="28"/>
          <w:u w:val="single"/>
        </w:rPr>
        <w:t>20</w:t>
      </w:r>
      <w:r w:rsidRPr="0097367B">
        <w:rPr>
          <w:rFonts w:ascii="Garamond" w:hAnsi="Garamond"/>
          <w:b/>
          <w:bCs/>
          <w:sz w:val="28"/>
          <w:szCs w:val="28"/>
          <w:u w:val="single"/>
          <w:vertAlign w:val="superscript"/>
        </w:rPr>
        <w:t>th</w:t>
      </w:r>
      <w:r w:rsidRPr="0097367B">
        <w:rPr>
          <w:rFonts w:ascii="Garamond" w:hAnsi="Garamond"/>
          <w:b/>
          <w:bCs/>
          <w:sz w:val="28"/>
          <w:szCs w:val="28"/>
          <w:u w:val="single"/>
        </w:rPr>
        <w:t xml:space="preserve"> Annual Kuwait Postgraduate Assembly in Surgery </w:t>
      </w:r>
    </w:p>
    <w:p w14:paraId="7275CEED" w14:textId="55175872" w:rsidR="00F11CED" w:rsidRPr="0097367B" w:rsidRDefault="00F11CED" w:rsidP="0097367B">
      <w:pPr>
        <w:shd w:val="clear" w:color="auto" w:fill="FFFFFF" w:themeFill="background1"/>
        <w:bidi w:val="0"/>
        <w:spacing w:before="120" w:after="120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97367B">
        <w:rPr>
          <w:rFonts w:ascii="Garamond" w:hAnsi="Garamond"/>
          <w:b/>
          <w:bCs/>
          <w:sz w:val="28"/>
          <w:szCs w:val="28"/>
          <w:u w:val="single"/>
        </w:rPr>
        <w:t>9</w:t>
      </w:r>
      <w:r w:rsidRPr="0097367B">
        <w:rPr>
          <w:rFonts w:ascii="Garamond" w:hAnsi="Garamond"/>
          <w:b/>
          <w:bCs/>
          <w:sz w:val="28"/>
          <w:szCs w:val="28"/>
          <w:u w:val="single"/>
          <w:vertAlign w:val="superscript"/>
        </w:rPr>
        <w:t>th</w:t>
      </w:r>
      <w:r w:rsidRPr="0097367B">
        <w:rPr>
          <w:rFonts w:ascii="Garamond" w:hAnsi="Garamond"/>
          <w:b/>
          <w:bCs/>
          <w:sz w:val="28"/>
          <w:szCs w:val="28"/>
          <w:u w:val="single"/>
        </w:rPr>
        <w:t xml:space="preserve"> Kuwait Surgical Society Meeting</w:t>
      </w:r>
    </w:p>
    <w:p w14:paraId="70913283" w14:textId="2832ABC0" w:rsidR="001C317E" w:rsidRPr="00F11CED" w:rsidRDefault="00F11CED" w:rsidP="0097367B">
      <w:pPr>
        <w:shd w:val="clear" w:color="auto" w:fill="FFFFFF" w:themeFill="background1"/>
        <w:bidi w:val="0"/>
        <w:spacing w:before="120" w:after="120"/>
        <w:jc w:val="center"/>
        <w:rPr>
          <w:rFonts w:ascii="Garamond" w:hAnsi="Garamond"/>
          <w:color w:val="000000" w:themeColor="text1"/>
          <w:sz w:val="2"/>
          <w:szCs w:val="2"/>
        </w:rPr>
      </w:pPr>
      <w:r w:rsidRPr="0097367B">
        <w:rPr>
          <w:rFonts w:ascii="Garamond" w:hAnsi="Garamond"/>
          <w:b/>
          <w:bCs/>
          <w:sz w:val="30"/>
          <w:szCs w:val="30"/>
          <w:u w:val="single"/>
        </w:rPr>
        <w:t>February 15-17, 2025</w:t>
      </w:r>
    </w:p>
    <w:p w14:paraId="048EF194" w14:textId="77777777" w:rsidR="001C317E" w:rsidRPr="00061C10" w:rsidRDefault="001C317E" w:rsidP="0097367B">
      <w:pPr>
        <w:bidi w:val="0"/>
        <w:spacing w:before="120" w:after="120"/>
        <w:jc w:val="center"/>
        <w:rPr>
          <w:rFonts w:ascii="Garamond" w:hAnsi="Garamond"/>
          <w:b/>
          <w:bCs/>
          <w:color w:val="000000" w:themeColor="text1"/>
          <w:sz w:val="18"/>
          <w:szCs w:val="18"/>
        </w:rPr>
      </w:pPr>
    </w:p>
    <w:p w14:paraId="3B69D1C7" w14:textId="77777777" w:rsidR="00061C10" w:rsidRDefault="00FE68DA" w:rsidP="00061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bidi w:val="0"/>
        <w:spacing w:after="0" w:line="276" w:lineRule="auto"/>
        <w:contextualSpacing/>
        <w:jc w:val="center"/>
        <w:rPr>
          <w:rFonts w:ascii="Traditional Arabic" w:hAnsi="Traditional Arabic" w:cs="Traditional Arabic"/>
          <w:b/>
          <w:bCs/>
          <w:sz w:val="28"/>
          <w:szCs w:val="28"/>
          <w:lang w:bidi="ar-KW"/>
        </w:rPr>
      </w:pPr>
      <w:r w:rsidRPr="0097367B">
        <w:rPr>
          <w:rFonts w:ascii="Traditional Arabic" w:hAnsi="Traditional Arabic" w:cs="Traditional Arabic"/>
          <w:b/>
          <w:bCs/>
          <w:sz w:val="36"/>
          <w:szCs w:val="36"/>
          <w:lang w:bidi="ar-KW"/>
        </w:rPr>
        <w:t>Opening Ceremony</w:t>
      </w:r>
      <w:r w:rsidR="00061C10" w:rsidRPr="00061C10">
        <w:rPr>
          <w:rFonts w:ascii="Traditional Arabic" w:hAnsi="Traditional Arabic" w:cs="Traditional Arabic"/>
          <w:b/>
          <w:bCs/>
          <w:sz w:val="28"/>
          <w:szCs w:val="28"/>
          <w:lang w:bidi="ar-KW"/>
        </w:rPr>
        <w:t xml:space="preserve"> </w:t>
      </w:r>
    </w:p>
    <w:p w14:paraId="6BE460BD" w14:textId="73987913" w:rsidR="00061C10" w:rsidRDefault="00061C10" w:rsidP="00061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bidi w:val="0"/>
        <w:spacing w:after="0" w:line="276" w:lineRule="auto"/>
        <w:contextualSpacing/>
        <w:jc w:val="center"/>
        <w:rPr>
          <w:rFonts w:ascii="Traditional Arabic" w:hAnsi="Traditional Arabic" w:cs="Traditional Arabic"/>
          <w:b/>
          <w:bCs/>
          <w:sz w:val="28"/>
          <w:szCs w:val="28"/>
          <w:lang w:bidi="ar-KW"/>
        </w:rPr>
      </w:pPr>
      <w:r w:rsidRPr="001C317E">
        <w:rPr>
          <w:rFonts w:ascii="Traditional Arabic" w:hAnsi="Traditional Arabic" w:cs="Traditional Arabic"/>
          <w:b/>
          <w:bCs/>
          <w:sz w:val="28"/>
          <w:szCs w:val="28"/>
          <w:lang w:bidi="ar-KW"/>
        </w:rPr>
        <w:t xml:space="preserve">Saturday, </w:t>
      </w:r>
      <w:r>
        <w:rPr>
          <w:rFonts w:ascii="Traditional Arabic" w:hAnsi="Traditional Arabic" w:cs="Traditional Arabic"/>
          <w:b/>
          <w:bCs/>
          <w:sz w:val="28"/>
          <w:szCs w:val="28"/>
          <w:lang w:bidi="ar-KW"/>
        </w:rPr>
        <w:t>February 15, 2025</w:t>
      </w:r>
    </w:p>
    <w:p w14:paraId="3360144B" w14:textId="77777777" w:rsidR="00061C10" w:rsidRPr="001C317E" w:rsidRDefault="00061C10" w:rsidP="00061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bidi w:val="0"/>
        <w:spacing w:after="0" w:line="276" w:lineRule="auto"/>
        <w:contextualSpacing/>
        <w:jc w:val="center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>
        <w:rPr>
          <w:rFonts w:ascii="Traditional Arabic" w:eastAsia="Times New Roman" w:hAnsi="Traditional Arabic" w:cs="Traditional Arabic"/>
          <w:b/>
          <w:bCs/>
          <w:sz w:val="28"/>
          <w:szCs w:val="28"/>
        </w:rPr>
        <w:t>6:00 PM</w:t>
      </w:r>
    </w:p>
    <w:p w14:paraId="3D762C7A" w14:textId="16055AD2" w:rsidR="001C317E" w:rsidRPr="00061C10" w:rsidRDefault="00061C10" w:rsidP="00061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bidi w:val="0"/>
        <w:spacing w:after="0" w:line="276" w:lineRule="auto"/>
        <w:contextualSpacing/>
        <w:jc w:val="center"/>
        <w:rPr>
          <w:rFonts w:ascii="Traditional Arabic" w:hAnsi="Traditional Arabic" w:cs="Traditional Arabic"/>
          <w:b/>
          <w:bCs/>
          <w:sz w:val="28"/>
          <w:szCs w:val="28"/>
          <w:lang w:bidi="ar-KW"/>
        </w:rPr>
      </w:pPr>
      <w:r w:rsidRPr="001C317E">
        <w:rPr>
          <w:rFonts w:ascii="Traditional Arabic" w:hAnsi="Traditional Arabic" w:cs="Traditional Arabic"/>
          <w:b/>
          <w:bCs/>
          <w:sz w:val="28"/>
          <w:szCs w:val="28"/>
          <w:lang w:bidi="ar-KW"/>
        </w:rPr>
        <w:t xml:space="preserve">Radisson </w:t>
      </w:r>
      <w:proofErr w:type="spellStart"/>
      <w:r w:rsidRPr="001C317E">
        <w:rPr>
          <w:rFonts w:ascii="Traditional Arabic" w:hAnsi="Traditional Arabic" w:cs="Traditional Arabic"/>
          <w:b/>
          <w:bCs/>
          <w:sz w:val="28"/>
          <w:szCs w:val="28"/>
          <w:lang w:bidi="ar-KW"/>
        </w:rPr>
        <w:t>Blu</w:t>
      </w:r>
      <w:proofErr w:type="spellEnd"/>
      <w:r w:rsidRPr="001C317E">
        <w:rPr>
          <w:rFonts w:ascii="Traditional Arabic" w:hAnsi="Traditional Arabic" w:cs="Traditional Arabic"/>
          <w:b/>
          <w:bCs/>
          <w:sz w:val="28"/>
          <w:szCs w:val="28"/>
          <w:lang w:bidi="ar-KW"/>
        </w:rPr>
        <w:t xml:space="preserve"> Hotel – </w:t>
      </w:r>
      <w:proofErr w:type="spellStart"/>
      <w:r w:rsidRPr="001C317E">
        <w:rPr>
          <w:rFonts w:ascii="Traditional Arabic" w:hAnsi="Traditional Arabic" w:cs="Traditional Arabic"/>
          <w:b/>
          <w:bCs/>
          <w:sz w:val="28"/>
          <w:szCs w:val="28"/>
          <w:lang w:bidi="ar-KW"/>
        </w:rPr>
        <w:t>AlHashemi</w:t>
      </w:r>
      <w:proofErr w:type="spellEnd"/>
      <w:r w:rsidRPr="001C317E">
        <w:rPr>
          <w:rFonts w:ascii="Traditional Arabic" w:hAnsi="Traditional Arabic" w:cs="Traditional Arabic"/>
          <w:b/>
          <w:bCs/>
          <w:sz w:val="28"/>
          <w:szCs w:val="28"/>
          <w:lang w:bidi="ar-KW"/>
        </w:rPr>
        <w:t xml:space="preserve"> Ballroom</w:t>
      </w:r>
    </w:p>
    <w:p w14:paraId="6C576DE3" w14:textId="77777777" w:rsidR="001C317E" w:rsidRPr="00097C85" w:rsidRDefault="001C317E" w:rsidP="0097367B">
      <w:pPr>
        <w:bidi w:val="0"/>
        <w:spacing w:after="0" w:line="276" w:lineRule="auto"/>
        <w:contextualSpacing/>
        <w:jc w:val="center"/>
        <w:rPr>
          <w:rFonts w:ascii="Traditional Arabic" w:hAnsi="Traditional Arabic" w:cs="Traditional Arabic"/>
          <w:b/>
          <w:bCs/>
          <w:sz w:val="10"/>
          <w:szCs w:val="10"/>
          <w:u w:val="single"/>
          <w:lang w:bidi="ar-KW"/>
        </w:rPr>
      </w:pPr>
    </w:p>
    <w:p w14:paraId="74DD6915" w14:textId="77777777" w:rsidR="001D5CDF" w:rsidRPr="00061C10" w:rsidRDefault="001D5CDF" w:rsidP="001D5CDF">
      <w:pPr>
        <w:bidi w:val="0"/>
        <w:spacing w:after="0" w:line="276" w:lineRule="auto"/>
        <w:contextualSpacing/>
        <w:jc w:val="center"/>
        <w:rPr>
          <w:rFonts w:ascii="Traditional Arabic" w:hAnsi="Traditional Arabic" w:cs="Traditional Arabic"/>
          <w:b/>
          <w:bCs/>
          <w:sz w:val="8"/>
          <w:szCs w:val="8"/>
          <w:lang w:bidi="ar-KW"/>
        </w:rPr>
      </w:pPr>
    </w:p>
    <w:p w14:paraId="62DEF194" w14:textId="68088117" w:rsidR="007E5064" w:rsidRPr="001D5CDF" w:rsidRDefault="00184E28" w:rsidP="0097367B">
      <w:pPr>
        <w:bidi w:val="0"/>
        <w:spacing w:after="0" w:line="360" w:lineRule="auto"/>
        <w:contextualSpacing/>
        <w:jc w:val="center"/>
        <w:rPr>
          <w:rFonts w:ascii="Traditional Arabic" w:hAnsi="Traditional Arabic" w:cs="Traditional Arabic"/>
          <w:sz w:val="28"/>
          <w:szCs w:val="28"/>
          <w:lang w:bidi="ar-KW"/>
        </w:rPr>
      </w:pPr>
      <w:r w:rsidRPr="001D5CDF">
        <w:rPr>
          <w:rFonts w:ascii="Traditional Arabic" w:hAnsi="Traditional Arabic" w:cs="Traditional Arabic"/>
          <w:sz w:val="28"/>
          <w:szCs w:val="28"/>
          <w:lang w:bidi="ar-KW"/>
        </w:rPr>
        <w:t xml:space="preserve">Master of Ceremony: </w:t>
      </w:r>
      <w:r w:rsidR="001D5CDF">
        <w:rPr>
          <w:rFonts w:ascii="Traditional Arabic" w:hAnsi="Traditional Arabic" w:cs="Traditional Arabic"/>
          <w:sz w:val="28"/>
          <w:szCs w:val="28"/>
          <w:lang w:bidi="ar-KW"/>
        </w:rPr>
        <w:t xml:space="preserve">Ms. </w:t>
      </w:r>
      <w:r w:rsidR="001D5CDF" w:rsidRPr="001D5CDF">
        <w:rPr>
          <w:rFonts w:ascii="Traditional Arabic" w:hAnsi="Traditional Arabic" w:cs="Traditional Arabic"/>
          <w:sz w:val="28"/>
          <w:szCs w:val="28"/>
          <w:lang w:bidi="ar-KW"/>
        </w:rPr>
        <w:t>D</w:t>
      </w:r>
      <w:r w:rsidR="001D5CDF">
        <w:rPr>
          <w:rFonts w:ascii="Traditional Arabic" w:hAnsi="Traditional Arabic" w:cs="Traditional Arabic"/>
          <w:sz w:val="28"/>
          <w:szCs w:val="28"/>
          <w:lang w:bidi="ar-KW"/>
        </w:rPr>
        <w:t>ora</w:t>
      </w:r>
      <w:r w:rsidRPr="001D5CDF">
        <w:rPr>
          <w:rFonts w:ascii="Traditional Arabic" w:hAnsi="Traditional Arabic" w:cs="Traditional Arabic"/>
          <w:sz w:val="28"/>
          <w:szCs w:val="28"/>
          <w:lang w:bidi="ar-KW"/>
        </w:rPr>
        <w:t xml:space="preserve"> Hussein Safar</w:t>
      </w:r>
    </w:p>
    <w:tbl>
      <w:tblPr>
        <w:tblStyle w:val="ListTable1Light-Accent5"/>
        <w:tblW w:w="9923" w:type="dxa"/>
        <w:tblInd w:w="-851" w:type="dxa"/>
        <w:tblLook w:val="04A0" w:firstRow="1" w:lastRow="0" w:firstColumn="1" w:lastColumn="0" w:noHBand="0" w:noVBand="1"/>
      </w:tblPr>
      <w:tblGrid>
        <w:gridCol w:w="1702"/>
        <w:gridCol w:w="8221"/>
      </w:tblGrid>
      <w:tr w:rsidR="00F11CED" w14:paraId="5B37ACED" w14:textId="77777777" w:rsidTr="00061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single" w:sz="4" w:space="0" w:color="auto"/>
            </w:tcBorders>
          </w:tcPr>
          <w:p w14:paraId="74020C95" w14:textId="2147BCE8" w:rsidR="00F11CED" w:rsidRPr="0097367B" w:rsidRDefault="00F11CED" w:rsidP="00061C10">
            <w:pPr>
              <w:bidi w:val="0"/>
              <w:spacing w:before="120" w:after="120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lang w:bidi="ar-KW"/>
              </w:rPr>
            </w:pPr>
            <w:r w:rsidRPr="0097367B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lang w:bidi="ar-KW"/>
              </w:rPr>
              <w:t>6:00</w:t>
            </w:r>
            <w:r w:rsidR="00061C10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lang w:bidi="ar-KW"/>
              </w:rPr>
              <w:t xml:space="preserve"> – 6:05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14:paraId="3D86109A" w14:textId="0D640176" w:rsidR="00F11CED" w:rsidRPr="0097367B" w:rsidRDefault="00F11CED" w:rsidP="00061C10">
            <w:pPr>
              <w:bidi w:val="0"/>
              <w:spacing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lang w:bidi="ar-KW"/>
              </w:rPr>
            </w:pPr>
            <w:r w:rsidRPr="0097367B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lang w:bidi="ar-KW"/>
              </w:rPr>
              <w:t xml:space="preserve">National Anthem and </w:t>
            </w:r>
            <w:r w:rsidR="00061C10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lang w:bidi="ar-KW"/>
              </w:rPr>
              <w:t>r</w:t>
            </w:r>
            <w:r w:rsidRPr="0097367B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lang w:bidi="ar-KW"/>
              </w:rPr>
              <w:t>ecitation from the Holy Quran</w:t>
            </w:r>
          </w:p>
        </w:tc>
      </w:tr>
      <w:tr w:rsidR="00F11CED" w14:paraId="40FD60CD" w14:textId="77777777" w:rsidTr="001C6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28D93BC6" w14:textId="0EA3EC18" w:rsidR="00F11CED" w:rsidRPr="0097367B" w:rsidRDefault="00F11CED" w:rsidP="00061C10">
            <w:pPr>
              <w:bidi w:val="0"/>
              <w:spacing w:before="120" w:after="120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lang w:bidi="ar-KW"/>
              </w:rPr>
            </w:pPr>
            <w:r w:rsidRPr="0097367B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lang w:bidi="ar-KW"/>
              </w:rPr>
              <w:t>6:05</w:t>
            </w:r>
            <w:r w:rsidR="001C66A2">
              <w:rPr>
                <w:rFonts w:ascii="Traditional Arabic" w:hAnsi="Traditional Arabic" w:cs="Traditional Arabic" w:hint="cs"/>
                <w:b w:val="0"/>
                <w:bCs w:val="0"/>
                <w:sz w:val="28"/>
                <w:szCs w:val="28"/>
                <w:rtl/>
                <w:lang w:bidi="ar-KW"/>
              </w:rPr>
              <w:t xml:space="preserve"> </w:t>
            </w:r>
            <w:r w:rsidR="001C66A2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lang w:bidi="ar-KW"/>
              </w:rPr>
              <w:t xml:space="preserve">- 6:15 </w:t>
            </w:r>
          </w:p>
        </w:tc>
        <w:tc>
          <w:tcPr>
            <w:tcW w:w="8221" w:type="dxa"/>
          </w:tcPr>
          <w:p w14:paraId="30D6F18C" w14:textId="7232D012" w:rsidR="00F11CED" w:rsidRPr="0097367B" w:rsidRDefault="00F11CED" w:rsidP="00061C10">
            <w:pPr>
              <w:bidi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  <w:lang w:bidi="ar-KW"/>
              </w:rPr>
            </w:pPr>
            <w:r w:rsidRPr="0097367B">
              <w:rPr>
                <w:rFonts w:ascii="Traditional Arabic" w:hAnsi="Traditional Arabic" w:cs="Traditional Arabic"/>
                <w:sz w:val="28"/>
                <w:szCs w:val="28"/>
                <w:lang w:bidi="ar-KW"/>
              </w:rPr>
              <w:t xml:space="preserve">His Excellency </w:t>
            </w:r>
            <w:r w:rsidR="0097367B">
              <w:rPr>
                <w:rFonts w:ascii="Traditional Arabic" w:hAnsi="Traditional Arabic" w:cs="Traditional Arabic"/>
                <w:sz w:val="28"/>
                <w:szCs w:val="28"/>
                <w:lang w:bidi="ar-KW"/>
              </w:rPr>
              <w:t xml:space="preserve">Dr. Ahmad AlAwadhi, </w:t>
            </w:r>
            <w:r w:rsidRPr="0097367B">
              <w:rPr>
                <w:rFonts w:ascii="Traditional Arabic" w:hAnsi="Traditional Arabic" w:cs="Traditional Arabic"/>
                <w:sz w:val="28"/>
                <w:szCs w:val="28"/>
                <w:lang w:bidi="ar-KW"/>
              </w:rPr>
              <w:t>Minister of Health</w:t>
            </w:r>
          </w:p>
        </w:tc>
      </w:tr>
      <w:tr w:rsidR="00F11CED" w14:paraId="33B6036F" w14:textId="77777777" w:rsidTr="001C6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3CC5FD8F" w14:textId="25591D44" w:rsidR="00F11CED" w:rsidRPr="0097367B" w:rsidRDefault="00F11CED" w:rsidP="00061C10">
            <w:pPr>
              <w:bidi w:val="0"/>
              <w:spacing w:before="120" w:after="120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lang w:bidi="ar-KW"/>
              </w:rPr>
            </w:pPr>
            <w:r w:rsidRPr="0097367B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lang w:bidi="ar-KW"/>
              </w:rPr>
              <w:t>6:15</w:t>
            </w:r>
            <w:r w:rsidR="001C66A2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lang w:bidi="ar-KW"/>
              </w:rPr>
              <w:t xml:space="preserve"> – 6:20</w:t>
            </w:r>
          </w:p>
        </w:tc>
        <w:tc>
          <w:tcPr>
            <w:tcW w:w="8221" w:type="dxa"/>
          </w:tcPr>
          <w:p w14:paraId="129D32E4" w14:textId="6CE7F6C8" w:rsidR="00F11CED" w:rsidRPr="0097367B" w:rsidRDefault="00F11CED" w:rsidP="00061C10">
            <w:pPr>
              <w:bidi w:val="0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  <w:lang w:bidi="ar-KW"/>
              </w:rPr>
            </w:pPr>
            <w:r w:rsidRPr="0097367B">
              <w:rPr>
                <w:rFonts w:ascii="Traditional Arabic" w:hAnsi="Traditional Arabic" w:cs="Traditional Arabic"/>
                <w:sz w:val="28"/>
                <w:szCs w:val="28"/>
                <w:lang w:bidi="ar-KW"/>
              </w:rPr>
              <w:t>Her Excellency</w:t>
            </w:r>
            <w:r w:rsidR="001833B8" w:rsidRPr="0097367B">
              <w:rPr>
                <w:rFonts w:ascii="Traditional Arabic" w:hAnsi="Traditional Arabic" w:cs="Traditional Arabic"/>
                <w:sz w:val="28"/>
                <w:szCs w:val="28"/>
                <w:lang w:bidi="ar-KW"/>
              </w:rPr>
              <w:t xml:space="preserve"> </w:t>
            </w:r>
            <w:r w:rsidR="0097367B" w:rsidRPr="0097367B">
              <w:rPr>
                <w:rFonts w:ascii="Traditional Arabic" w:hAnsi="Traditional Arabic" w:cs="Traditional Arabic"/>
                <w:sz w:val="28"/>
                <w:szCs w:val="28"/>
                <w:lang w:bidi="ar-KW"/>
              </w:rPr>
              <w:t>Karen Hideko Sasahara</w:t>
            </w:r>
            <w:r w:rsidR="0097367B">
              <w:rPr>
                <w:rFonts w:ascii="Traditional Arabic" w:hAnsi="Traditional Arabic" w:cs="Traditional Arabic"/>
                <w:sz w:val="28"/>
                <w:szCs w:val="28"/>
                <w:lang w:bidi="ar-KW"/>
              </w:rPr>
              <w:t>,</w:t>
            </w:r>
            <w:r w:rsidR="0097367B" w:rsidRPr="0097367B">
              <w:rPr>
                <w:rFonts w:ascii="Traditional Arabic" w:hAnsi="Traditional Arabic" w:cs="Traditional Arabic"/>
                <w:sz w:val="28"/>
                <w:szCs w:val="28"/>
                <w:lang w:bidi="ar-KW"/>
              </w:rPr>
              <w:t xml:space="preserve"> </w:t>
            </w:r>
            <w:r w:rsidR="001833B8" w:rsidRPr="0097367B">
              <w:rPr>
                <w:rFonts w:ascii="Traditional Arabic" w:hAnsi="Traditional Arabic" w:cs="Traditional Arabic"/>
                <w:sz w:val="28"/>
                <w:szCs w:val="28"/>
                <w:lang w:bidi="ar-KW"/>
              </w:rPr>
              <w:t xml:space="preserve">Ambassador of the USA to the State of Kuwait </w:t>
            </w:r>
          </w:p>
        </w:tc>
      </w:tr>
      <w:tr w:rsidR="00F11CED" w14:paraId="6C720FF2" w14:textId="77777777" w:rsidTr="001C6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5B1A4308" w14:textId="25CD553F" w:rsidR="00F11CED" w:rsidRPr="0097367B" w:rsidRDefault="006D4EA0" w:rsidP="00061C10">
            <w:pPr>
              <w:bidi w:val="0"/>
              <w:spacing w:before="120" w:after="120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lang w:bidi="ar-KW"/>
              </w:rPr>
            </w:pPr>
            <w:r w:rsidRPr="0097367B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lang w:bidi="ar-KW"/>
              </w:rPr>
              <w:t>6:2</w:t>
            </w:r>
            <w:r w:rsidR="0097367B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lang w:bidi="ar-KW"/>
              </w:rPr>
              <w:t>0</w:t>
            </w:r>
            <w:r w:rsidR="001C66A2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lang w:bidi="ar-KW"/>
              </w:rPr>
              <w:t xml:space="preserve"> – 6:25</w:t>
            </w:r>
          </w:p>
        </w:tc>
        <w:tc>
          <w:tcPr>
            <w:tcW w:w="8221" w:type="dxa"/>
          </w:tcPr>
          <w:p w14:paraId="198A5F2D" w14:textId="63CBC8A7" w:rsidR="00F11CED" w:rsidRPr="0097367B" w:rsidRDefault="001833B8" w:rsidP="00061C10">
            <w:pPr>
              <w:bidi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  <w:lang w:bidi="ar-KW"/>
              </w:rPr>
            </w:pPr>
            <w:r w:rsidRPr="0097367B">
              <w:rPr>
                <w:rFonts w:ascii="Traditional Arabic" w:hAnsi="Traditional Arabic" w:cs="Traditional Arabic"/>
                <w:sz w:val="28"/>
                <w:szCs w:val="28"/>
                <w:lang w:bidi="ar-KW"/>
              </w:rPr>
              <w:t xml:space="preserve">His </w:t>
            </w:r>
            <w:r w:rsidR="00F11CED" w:rsidRPr="0097367B">
              <w:rPr>
                <w:rFonts w:ascii="Traditional Arabic" w:hAnsi="Traditional Arabic" w:cs="Traditional Arabic"/>
                <w:sz w:val="28"/>
                <w:szCs w:val="28"/>
                <w:lang w:bidi="ar-KW"/>
              </w:rPr>
              <w:t>Excellency</w:t>
            </w:r>
            <w:r w:rsidRPr="0097367B">
              <w:rPr>
                <w:rFonts w:ascii="Traditional Arabic" w:hAnsi="Traditional Arabic" w:cs="Traditional Arabic"/>
                <w:sz w:val="28"/>
                <w:szCs w:val="28"/>
                <w:lang w:bidi="ar-KW"/>
              </w:rPr>
              <w:t xml:space="preserve">, </w:t>
            </w:r>
            <w:r w:rsidR="0097367B" w:rsidRPr="0097367B">
              <w:rPr>
                <w:rFonts w:ascii="Traditional Arabic" w:hAnsi="Traditional Arabic" w:cs="Traditional Arabic"/>
                <w:sz w:val="28"/>
                <w:szCs w:val="28"/>
                <w:lang w:bidi="ar-KW"/>
              </w:rPr>
              <w:t>Lawrence R. Silverman</w:t>
            </w:r>
            <w:r w:rsidR="0097367B">
              <w:rPr>
                <w:rFonts w:ascii="Traditional Arabic" w:hAnsi="Traditional Arabic" w:cs="Traditional Arabic"/>
                <w:sz w:val="28"/>
                <w:szCs w:val="28"/>
                <w:lang w:bidi="ar-KW"/>
              </w:rPr>
              <w:t>,</w:t>
            </w:r>
            <w:r w:rsidR="0097367B" w:rsidRPr="0097367B">
              <w:rPr>
                <w:rFonts w:ascii="Traditional Arabic" w:hAnsi="Traditional Arabic" w:cs="Traditional Arabic"/>
                <w:sz w:val="28"/>
                <w:szCs w:val="28"/>
                <w:lang w:bidi="ar-KW"/>
              </w:rPr>
              <w:t xml:space="preserve"> </w:t>
            </w:r>
            <w:r w:rsidR="00061C10">
              <w:rPr>
                <w:rFonts w:ascii="Traditional Arabic" w:hAnsi="Traditional Arabic" w:cs="Traditional Arabic"/>
                <w:sz w:val="28"/>
                <w:szCs w:val="28"/>
                <w:lang w:bidi="ar-KW"/>
              </w:rPr>
              <w:t>F</w:t>
            </w:r>
            <w:r w:rsidRPr="0097367B">
              <w:rPr>
                <w:rFonts w:ascii="Traditional Arabic" w:hAnsi="Traditional Arabic" w:cs="Traditional Arabic"/>
                <w:sz w:val="28"/>
                <w:szCs w:val="28"/>
                <w:lang w:bidi="ar-KW"/>
              </w:rPr>
              <w:t>ormer Ambassador of the USA to the State of Kuwait (recorded speech)</w:t>
            </w:r>
          </w:p>
        </w:tc>
      </w:tr>
      <w:tr w:rsidR="006F3C8A" w14:paraId="3A762C60" w14:textId="77777777" w:rsidTr="001C6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E35A77B" w14:textId="41D10B5D" w:rsidR="006F3C8A" w:rsidRPr="0097367B" w:rsidRDefault="006F3C8A" w:rsidP="00061C10">
            <w:pPr>
              <w:bidi w:val="0"/>
              <w:spacing w:before="120" w:after="120"/>
              <w:rPr>
                <w:rFonts w:ascii="Traditional Arabic" w:hAnsi="Traditional Arabic" w:cs="Traditional Arabic"/>
                <w:sz w:val="28"/>
                <w:szCs w:val="28"/>
                <w:lang w:bidi="ar-KW"/>
              </w:rPr>
            </w:pPr>
            <w:r w:rsidRPr="0097367B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lang w:bidi="ar-KW"/>
              </w:rPr>
              <w:t>6:</w:t>
            </w:r>
            <w:r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lang w:bidi="ar-KW"/>
              </w:rPr>
              <w:t>25</w:t>
            </w:r>
            <w:r w:rsidR="001C66A2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lang w:bidi="ar-KW"/>
              </w:rPr>
              <w:t xml:space="preserve"> – 6:30</w:t>
            </w:r>
          </w:p>
        </w:tc>
        <w:tc>
          <w:tcPr>
            <w:tcW w:w="8221" w:type="dxa"/>
          </w:tcPr>
          <w:p w14:paraId="7B6706A0" w14:textId="4DC9BC5E" w:rsidR="006F3C8A" w:rsidRPr="0097367B" w:rsidRDefault="00184E28" w:rsidP="00061C10">
            <w:pPr>
              <w:bidi w:val="0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  <w:lang w:bidi="ar-KW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bidi="ar-KW"/>
              </w:rPr>
              <w:t xml:space="preserve">Professor </w:t>
            </w:r>
            <w:proofErr w:type="spellStart"/>
            <w:r w:rsidRPr="00184E28">
              <w:rPr>
                <w:rFonts w:ascii="Traditional Arabic" w:hAnsi="Traditional Arabic" w:cs="Traditional Arabic"/>
                <w:sz w:val="28"/>
                <w:szCs w:val="28"/>
                <w:lang w:bidi="ar-KW"/>
              </w:rPr>
              <w:t>Waddah</w:t>
            </w:r>
            <w:proofErr w:type="spellEnd"/>
            <w:r w:rsidRPr="00184E28">
              <w:rPr>
                <w:rFonts w:ascii="Traditional Arabic" w:hAnsi="Traditional Arabic" w:cs="Traditional Arabic"/>
                <w:sz w:val="28"/>
                <w:szCs w:val="28"/>
                <w:lang w:bidi="ar-KW"/>
              </w:rPr>
              <w:t xml:space="preserve"> Al-</w:t>
            </w:r>
            <w:proofErr w:type="spellStart"/>
            <w:r w:rsidRPr="00184E28">
              <w:rPr>
                <w:rFonts w:ascii="Traditional Arabic" w:hAnsi="Traditional Arabic" w:cs="Traditional Arabic"/>
                <w:sz w:val="28"/>
                <w:szCs w:val="28"/>
                <w:lang w:bidi="ar-KW"/>
              </w:rPr>
              <w:t>Refaie</w:t>
            </w:r>
            <w:proofErr w:type="spellEnd"/>
            <w:r>
              <w:rPr>
                <w:rFonts w:ascii="Traditional Arabic" w:hAnsi="Traditional Arabic" w:cs="Traditional Arabic"/>
                <w:sz w:val="28"/>
                <w:szCs w:val="28"/>
                <w:lang w:bidi="ar-KW"/>
              </w:rPr>
              <w:t xml:space="preserve">, </w:t>
            </w:r>
            <w:r w:rsidR="00061C10" w:rsidRPr="00061C10">
              <w:rPr>
                <w:rFonts w:ascii="Traditional Arabic" w:hAnsi="Traditional Arabic" w:cs="Traditional Arabic"/>
                <w:sz w:val="28"/>
                <w:szCs w:val="28"/>
                <w:lang w:bidi="ar-KW"/>
              </w:rPr>
              <w:t xml:space="preserve">Professor </w:t>
            </w:r>
            <w:r w:rsidR="00061C10">
              <w:rPr>
                <w:rFonts w:ascii="Traditional Arabic" w:hAnsi="Traditional Arabic" w:cs="Traditional Arabic"/>
                <w:sz w:val="28"/>
                <w:szCs w:val="28"/>
                <w:lang w:bidi="ar-KW"/>
              </w:rPr>
              <w:t xml:space="preserve">and </w:t>
            </w:r>
            <w:r w:rsidR="00061C10" w:rsidRPr="00061C10">
              <w:rPr>
                <w:rFonts w:ascii="Traditional Arabic" w:hAnsi="Traditional Arabic" w:cs="Traditional Arabic"/>
                <w:sz w:val="28"/>
                <w:szCs w:val="28"/>
                <w:lang w:bidi="ar-KW"/>
              </w:rPr>
              <w:t>Chair of Surgery</w:t>
            </w:r>
            <w:r w:rsidR="00061C10">
              <w:rPr>
                <w:rFonts w:ascii="Traditional Arabic" w:hAnsi="Traditional Arabic" w:cs="Traditional Arabic"/>
                <w:sz w:val="28"/>
                <w:szCs w:val="28"/>
                <w:lang w:bidi="ar-KW"/>
              </w:rPr>
              <w:t xml:space="preserve">, </w:t>
            </w:r>
            <w:r w:rsidR="00061C10" w:rsidRPr="00061C10">
              <w:rPr>
                <w:rFonts w:ascii="Traditional Arabic" w:hAnsi="Traditional Arabic" w:cs="Traditional Arabic"/>
                <w:sz w:val="28"/>
                <w:szCs w:val="28"/>
                <w:lang w:bidi="ar-KW"/>
              </w:rPr>
              <w:t>Creighton University School of Medicine</w:t>
            </w:r>
            <w:r w:rsidR="00061C10">
              <w:rPr>
                <w:rFonts w:ascii="Traditional Arabic" w:hAnsi="Traditional Arabic" w:cs="Traditional Arabic"/>
                <w:sz w:val="28"/>
                <w:szCs w:val="28"/>
                <w:lang w:bidi="ar-KW"/>
              </w:rPr>
              <w:t>, USA</w:t>
            </w:r>
          </w:p>
        </w:tc>
      </w:tr>
      <w:tr w:rsidR="006F3C8A" w14:paraId="25FCDB55" w14:textId="77777777" w:rsidTr="001C6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1918ED28" w14:textId="35B2B70B" w:rsidR="006F3C8A" w:rsidRPr="0097367B" w:rsidRDefault="006F3C8A" w:rsidP="00061C10">
            <w:pPr>
              <w:bidi w:val="0"/>
              <w:spacing w:before="120" w:after="120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lang w:bidi="ar-KW"/>
              </w:rPr>
            </w:pPr>
            <w:r w:rsidRPr="0097367B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lang w:bidi="ar-KW"/>
              </w:rPr>
              <w:t>6:</w:t>
            </w:r>
            <w:r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lang w:bidi="ar-KW"/>
              </w:rPr>
              <w:t>30</w:t>
            </w:r>
            <w:r w:rsidR="001C66A2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lang w:bidi="ar-KW"/>
              </w:rPr>
              <w:t xml:space="preserve"> – 6:35</w:t>
            </w:r>
          </w:p>
        </w:tc>
        <w:tc>
          <w:tcPr>
            <w:tcW w:w="8221" w:type="dxa"/>
          </w:tcPr>
          <w:p w14:paraId="6C4ECC34" w14:textId="2F443C76" w:rsidR="006F3C8A" w:rsidRPr="0097367B" w:rsidRDefault="00D65A8D" w:rsidP="00D65A8D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  <w:lang w:bidi="ar-KW"/>
              </w:rPr>
            </w:pPr>
            <w:r w:rsidRPr="00D65A8D">
              <w:rPr>
                <w:rFonts w:ascii="Traditional Arabic" w:hAnsi="Traditional Arabic" w:cs="Traditional Arabic"/>
                <w:sz w:val="28"/>
                <w:szCs w:val="28"/>
                <w:lang w:bidi="ar-KW"/>
              </w:rPr>
              <w:t>Ms. Manal F. Al Mattar</w:t>
            </w:r>
            <w:r>
              <w:rPr>
                <w:rFonts w:ascii="Traditional Arabic" w:hAnsi="Traditional Arabic" w:cs="Traditional Arabic"/>
                <w:sz w:val="28"/>
                <w:szCs w:val="28"/>
                <w:lang w:bidi="ar-KW"/>
              </w:rPr>
              <w:t xml:space="preserve">, </w:t>
            </w:r>
            <w:r w:rsidRPr="00D65A8D">
              <w:rPr>
                <w:rFonts w:ascii="Traditional Arabic" w:hAnsi="Traditional Arabic" w:cs="Traditional Arabic"/>
                <w:sz w:val="28"/>
                <w:szCs w:val="28"/>
                <w:lang w:bidi="ar-KW"/>
              </w:rPr>
              <w:t>Executive Vice President, Head of NBK Group Corporate Communications</w:t>
            </w:r>
          </w:p>
        </w:tc>
      </w:tr>
      <w:tr w:rsidR="006F3C8A" w14:paraId="576578E7" w14:textId="77777777" w:rsidTr="001C6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1F63E34" w14:textId="14BB42A7" w:rsidR="006F3C8A" w:rsidRPr="0097367B" w:rsidRDefault="006F3C8A" w:rsidP="00061C10">
            <w:pPr>
              <w:bidi w:val="0"/>
              <w:spacing w:before="120" w:after="120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lang w:bidi="ar-KW"/>
              </w:rPr>
            </w:pPr>
            <w:r w:rsidRPr="0097367B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lang w:bidi="ar-KW"/>
              </w:rPr>
              <w:t>6:</w:t>
            </w:r>
            <w:r w:rsidR="00C67338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lang w:bidi="ar-KW"/>
              </w:rPr>
              <w:t>3</w:t>
            </w:r>
            <w:r w:rsidR="00097C85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lang w:bidi="ar-KW"/>
              </w:rPr>
              <w:t>5</w:t>
            </w:r>
            <w:r w:rsidR="001C66A2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lang w:bidi="ar-KW"/>
              </w:rPr>
              <w:t xml:space="preserve"> – 6:</w:t>
            </w:r>
            <w:r w:rsidR="00C67338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lang w:bidi="ar-KW"/>
              </w:rPr>
              <w:t>4</w:t>
            </w:r>
            <w:r w:rsidR="00D65A8D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lang w:bidi="ar-KW"/>
              </w:rPr>
              <w:t>5</w:t>
            </w:r>
          </w:p>
        </w:tc>
        <w:tc>
          <w:tcPr>
            <w:tcW w:w="8221" w:type="dxa"/>
          </w:tcPr>
          <w:p w14:paraId="1EBD1899" w14:textId="6F0FC106" w:rsidR="006F3C8A" w:rsidRPr="0097367B" w:rsidRDefault="006F3C8A" w:rsidP="00061C10">
            <w:pPr>
              <w:bidi w:val="0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  <w:lang w:bidi="ar-KW"/>
              </w:rPr>
            </w:pPr>
            <w:r w:rsidRPr="0097367B">
              <w:rPr>
                <w:rFonts w:ascii="Traditional Arabic" w:hAnsi="Traditional Arabic" w:cs="Traditional Arabic"/>
                <w:sz w:val="28"/>
                <w:szCs w:val="28"/>
                <w:lang w:bidi="ar-KW"/>
              </w:rPr>
              <w:t xml:space="preserve">Prof. </w:t>
            </w:r>
            <w:proofErr w:type="spellStart"/>
            <w:r w:rsidRPr="0097367B">
              <w:rPr>
                <w:rFonts w:ascii="Traditional Arabic" w:hAnsi="Traditional Arabic" w:cs="Traditional Arabic"/>
                <w:sz w:val="28"/>
                <w:szCs w:val="28"/>
                <w:lang w:bidi="ar-KW"/>
              </w:rPr>
              <w:t>Mousa</w:t>
            </w:r>
            <w:proofErr w:type="spellEnd"/>
            <w:r w:rsidRPr="0097367B">
              <w:rPr>
                <w:rFonts w:ascii="Traditional Arabic" w:hAnsi="Traditional Arabic" w:cs="Traditional Arabic"/>
                <w:sz w:val="28"/>
                <w:szCs w:val="28"/>
                <w:lang w:bidi="ar-KW"/>
              </w:rPr>
              <w:t xml:space="preserve"> </w:t>
            </w:r>
            <w:proofErr w:type="spellStart"/>
            <w:r w:rsidRPr="0097367B">
              <w:rPr>
                <w:rFonts w:ascii="Traditional Arabic" w:hAnsi="Traditional Arabic" w:cs="Traditional Arabic"/>
                <w:sz w:val="28"/>
                <w:szCs w:val="28"/>
                <w:lang w:bidi="ar-KW"/>
              </w:rPr>
              <w:t>Khoursheed</w:t>
            </w:r>
            <w:proofErr w:type="spellEnd"/>
            <w:r w:rsidRPr="0097367B">
              <w:rPr>
                <w:rFonts w:ascii="Traditional Arabic" w:hAnsi="Traditional Arabic" w:cs="Traditional Arabic"/>
                <w:sz w:val="28"/>
                <w:szCs w:val="28"/>
                <w:lang w:bidi="ar-KW"/>
              </w:rPr>
              <w:t>, Conference Chairman</w:t>
            </w:r>
            <w:r w:rsidR="00D431FC">
              <w:rPr>
                <w:rFonts w:ascii="Traditional Arabic" w:hAnsi="Traditional Arabic" w:cs="Traditional Arabic"/>
                <w:sz w:val="28"/>
                <w:szCs w:val="28"/>
                <w:lang w:bidi="ar-KW"/>
              </w:rPr>
              <w:t xml:space="preserve"> and Chairman of Kuwait Surgical Society</w:t>
            </w:r>
          </w:p>
        </w:tc>
      </w:tr>
      <w:tr w:rsidR="00C67338" w:rsidRPr="001C66A2" w14:paraId="0D2173DE" w14:textId="77777777" w:rsidTr="00452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29A6D461" w14:textId="122106D7" w:rsidR="00C67338" w:rsidRPr="00097C85" w:rsidRDefault="00C67338" w:rsidP="00452421">
            <w:pPr>
              <w:bidi w:val="0"/>
              <w:spacing w:before="120" w:after="120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lang w:bidi="ar-KW"/>
              </w:rPr>
            </w:pPr>
            <w:r w:rsidRPr="00097C85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lang w:bidi="ar-KW"/>
              </w:rPr>
              <w:t>6:4</w:t>
            </w:r>
            <w:r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lang w:bidi="ar-KW"/>
              </w:rPr>
              <w:t>5</w:t>
            </w:r>
            <w:r w:rsidRPr="00097C85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lang w:bidi="ar-KW"/>
              </w:rPr>
              <w:t xml:space="preserve"> – 6:</w:t>
            </w:r>
            <w:r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lang w:bidi="ar-KW"/>
              </w:rPr>
              <w:t>50</w:t>
            </w:r>
          </w:p>
        </w:tc>
        <w:tc>
          <w:tcPr>
            <w:tcW w:w="8221" w:type="dxa"/>
          </w:tcPr>
          <w:p w14:paraId="002E5938" w14:textId="77777777" w:rsidR="00C67338" w:rsidRDefault="00C67338" w:rsidP="00452421">
            <w:pPr>
              <w:bidi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  <w:lang w:bidi="ar-KW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bidi="ar-KW"/>
              </w:rPr>
              <w:t xml:space="preserve">Prof. Abdulla E. Behbehani, Former Dean, Faculty of Medicine, and former Vice President for Health Sciences, Kuwait University. </w:t>
            </w:r>
          </w:p>
        </w:tc>
      </w:tr>
      <w:tr w:rsidR="006F3C8A" w14:paraId="1E1490CF" w14:textId="77777777" w:rsidTr="001C6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276174D9" w14:textId="3AAC2BA5" w:rsidR="006F3C8A" w:rsidRPr="0097367B" w:rsidRDefault="006F3C8A" w:rsidP="00061C10">
            <w:pPr>
              <w:bidi w:val="0"/>
              <w:spacing w:before="120" w:after="120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lang w:bidi="ar-KW"/>
              </w:rPr>
            </w:pPr>
            <w:r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lang w:bidi="ar-KW"/>
              </w:rPr>
              <w:t>6:</w:t>
            </w:r>
            <w:r w:rsidR="00097C85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lang w:bidi="ar-KW"/>
              </w:rPr>
              <w:t>50</w:t>
            </w:r>
            <w:r w:rsidR="001C66A2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lang w:bidi="ar-KW"/>
              </w:rPr>
              <w:t xml:space="preserve"> – 7:00</w:t>
            </w:r>
          </w:p>
        </w:tc>
        <w:tc>
          <w:tcPr>
            <w:tcW w:w="8221" w:type="dxa"/>
          </w:tcPr>
          <w:p w14:paraId="60CC70E9" w14:textId="17EFB9CC" w:rsidR="006F3C8A" w:rsidRPr="0097367B" w:rsidRDefault="006F3C8A" w:rsidP="00061C10">
            <w:pPr>
              <w:bidi w:val="0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  <w:lang w:bidi="ar-KW"/>
              </w:rPr>
            </w:pPr>
            <w:r w:rsidRPr="0097367B">
              <w:rPr>
                <w:rFonts w:ascii="Traditional Arabic" w:hAnsi="Traditional Arabic" w:cs="Traditional Arabic"/>
                <w:sz w:val="28"/>
                <w:szCs w:val="28"/>
                <w:lang w:bidi="ar-KW"/>
              </w:rPr>
              <w:t>Distribution of Certificates</w:t>
            </w:r>
          </w:p>
        </w:tc>
      </w:tr>
      <w:tr w:rsidR="006F3C8A" w14:paraId="01AFBEA5" w14:textId="77777777" w:rsidTr="00061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bottom w:val="single" w:sz="4" w:space="0" w:color="auto"/>
            </w:tcBorders>
          </w:tcPr>
          <w:p w14:paraId="0546E552" w14:textId="5CD8A41B" w:rsidR="006F3C8A" w:rsidRPr="0097367B" w:rsidRDefault="001C66A2" w:rsidP="006F3C8A">
            <w:pPr>
              <w:bidi w:val="0"/>
              <w:spacing w:before="120" w:after="120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lang w:bidi="ar-KW"/>
              </w:rPr>
            </w:pPr>
            <w:r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lang w:bidi="ar-KW"/>
              </w:rPr>
              <w:t>7</w:t>
            </w:r>
            <w:r w:rsidR="00184E28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lang w:bidi="ar-KW"/>
              </w:rPr>
              <w:t>:</w:t>
            </w:r>
            <w:r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lang w:bidi="ar-KW"/>
              </w:rPr>
              <w:t>00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0BD83D2E" w14:textId="4BC4E019" w:rsidR="006F3C8A" w:rsidRPr="0097367B" w:rsidRDefault="006F3C8A" w:rsidP="001D5CDF">
            <w:pPr>
              <w:bidi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  <w:lang w:bidi="ar-KW"/>
              </w:rPr>
            </w:pPr>
            <w:r w:rsidRPr="0097367B">
              <w:rPr>
                <w:rFonts w:ascii="Traditional Arabic" w:hAnsi="Traditional Arabic" w:cs="Traditional Arabic"/>
                <w:sz w:val="28"/>
                <w:szCs w:val="28"/>
                <w:lang w:bidi="ar-KW"/>
              </w:rPr>
              <w:t>Medical Exhibition</w:t>
            </w:r>
          </w:p>
        </w:tc>
      </w:tr>
    </w:tbl>
    <w:p w14:paraId="1F1887BE" w14:textId="77777777" w:rsidR="00D42349" w:rsidRPr="00D42349" w:rsidRDefault="00D42349" w:rsidP="0097367B">
      <w:pPr>
        <w:bidi w:val="0"/>
        <w:spacing w:after="0" w:line="240" w:lineRule="auto"/>
        <w:rPr>
          <w:rFonts w:ascii="Traditional Arabic" w:hAnsi="Traditional Arabic" w:cs="Traditional Arabic"/>
          <w:sz w:val="6"/>
          <w:szCs w:val="6"/>
          <w:lang w:bidi="ar-KW"/>
        </w:rPr>
      </w:pPr>
    </w:p>
    <w:sectPr w:rsidR="00D42349" w:rsidRPr="00D42349" w:rsidSect="008A568E">
      <w:pgSz w:w="11906" w:h="16838"/>
      <w:pgMar w:top="737" w:right="1797" w:bottom="737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F04AA"/>
    <w:multiLevelType w:val="hybridMultilevel"/>
    <w:tmpl w:val="A634A7B0"/>
    <w:lvl w:ilvl="0" w:tplc="C2EEBD32">
      <w:start w:val="10"/>
      <w:numFmt w:val="bullet"/>
      <w:lvlText w:val="-"/>
      <w:lvlJc w:val="left"/>
      <w:pPr>
        <w:ind w:left="36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6F7CCE"/>
    <w:multiLevelType w:val="hybridMultilevel"/>
    <w:tmpl w:val="C9C8A3A8"/>
    <w:lvl w:ilvl="0" w:tplc="4AF4E6B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37357"/>
    <w:multiLevelType w:val="hybridMultilevel"/>
    <w:tmpl w:val="530C74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C70E8C"/>
    <w:multiLevelType w:val="hybridMultilevel"/>
    <w:tmpl w:val="AD1A4BDC"/>
    <w:lvl w:ilvl="0" w:tplc="C2EEBD32">
      <w:start w:val="10"/>
      <w:numFmt w:val="bullet"/>
      <w:lvlText w:val="-"/>
      <w:lvlJc w:val="left"/>
      <w:pPr>
        <w:ind w:left="36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E3141"/>
    <w:multiLevelType w:val="hybridMultilevel"/>
    <w:tmpl w:val="6F1018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179124">
    <w:abstractNumId w:val="1"/>
  </w:num>
  <w:num w:numId="2" w16cid:durableId="576405486">
    <w:abstractNumId w:val="0"/>
  </w:num>
  <w:num w:numId="3" w16cid:durableId="632373380">
    <w:abstractNumId w:val="3"/>
  </w:num>
  <w:num w:numId="4" w16cid:durableId="1008949348">
    <w:abstractNumId w:val="2"/>
  </w:num>
  <w:num w:numId="5" w16cid:durableId="2054768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8DA"/>
    <w:rsid w:val="00022B89"/>
    <w:rsid w:val="00061C10"/>
    <w:rsid w:val="00097C85"/>
    <w:rsid w:val="00133BCA"/>
    <w:rsid w:val="00137D7A"/>
    <w:rsid w:val="001833B8"/>
    <w:rsid w:val="00184E28"/>
    <w:rsid w:val="001C317E"/>
    <w:rsid w:val="001C66A2"/>
    <w:rsid w:val="001D5CDF"/>
    <w:rsid w:val="0024379E"/>
    <w:rsid w:val="00297B1C"/>
    <w:rsid w:val="002C3ED7"/>
    <w:rsid w:val="003E1A13"/>
    <w:rsid w:val="005E626E"/>
    <w:rsid w:val="005F3B89"/>
    <w:rsid w:val="00645B04"/>
    <w:rsid w:val="006D4EA0"/>
    <w:rsid w:val="006E2FE3"/>
    <w:rsid w:val="006E3A31"/>
    <w:rsid w:val="006F3C8A"/>
    <w:rsid w:val="006F43FF"/>
    <w:rsid w:val="007A1FE8"/>
    <w:rsid w:val="007E5064"/>
    <w:rsid w:val="007F2D78"/>
    <w:rsid w:val="00860D5B"/>
    <w:rsid w:val="008A568E"/>
    <w:rsid w:val="008B09FA"/>
    <w:rsid w:val="0097367B"/>
    <w:rsid w:val="0097536D"/>
    <w:rsid w:val="009C4BE6"/>
    <w:rsid w:val="00A2497A"/>
    <w:rsid w:val="00A61197"/>
    <w:rsid w:val="00B53300"/>
    <w:rsid w:val="00BD7EE9"/>
    <w:rsid w:val="00C67338"/>
    <w:rsid w:val="00C83A76"/>
    <w:rsid w:val="00CE7CFA"/>
    <w:rsid w:val="00D00CDD"/>
    <w:rsid w:val="00D42349"/>
    <w:rsid w:val="00D431FC"/>
    <w:rsid w:val="00D4736A"/>
    <w:rsid w:val="00D65A8D"/>
    <w:rsid w:val="00E853AB"/>
    <w:rsid w:val="00EB51F2"/>
    <w:rsid w:val="00F11CED"/>
    <w:rsid w:val="00FE68DA"/>
    <w:rsid w:val="00FE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FAE0D"/>
  <w15:chartTrackingRefBased/>
  <w15:docId w15:val="{F529E0EE-C9F3-4D50-A59C-8B2476F8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064"/>
    <w:pPr>
      <w:ind w:left="720"/>
      <w:contextualSpacing/>
    </w:pPr>
  </w:style>
  <w:style w:type="table" w:styleId="TableGrid">
    <w:name w:val="Table Grid"/>
    <w:basedOn w:val="TableNormal"/>
    <w:uiPriority w:val="39"/>
    <w:rsid w:val="007E5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2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FE3"/>
    <w:rPr>
      <w:rFonts w:ascii="Segoe UI" w:hAnsi="Segoe UI" w:cs="Segoe UI"/>
      <w:sz w:val="18"/>
      <w:szCs w:val="18"/>
    </w:rPr>
  </w:style>
  <w:style w:type="table" w:styleId="ListTable1Light-Accent5">
    <w:name w:val="List Table 1 Light Accent 5"/>
    <w:basedOn w:val="TableNormal"/>
    <w:uiPriority w:val="46"/>
    <w:rsid w:val="009736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8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KhNajeeb</dc:creator>
  <cp:keywords/>
  <dc:description/>
  <cp:lastModifiedBy>Khawla  Najeeb</cp:lastModifiedBy>
  <cp:revision>2</cp:revision>
  <cp:lastPrinted>2025-01-27T11:24:00Z</cp:lastPrinted>
  <dcterms:created xsi:type="dcterms:W3CDTF">2025-02-14T10:24:00Z</dcterms:created>
  <dcterms:modified xsi:type="dcterms:W3CDTF">2025-02-14T10:24:00Z</dcterms:modified>
</cp:coreProperties>
</file>